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05-320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Чекиной Алены Алексеевны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Чекина А.А.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зарегистрированная и проживающая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852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ч.4 ст.14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25 КоАП РФ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Чекина А.А.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явилась, о месте и времени судебного заседания извещена надлежащим образом, об отложении судебного заседания не ходатайствовала.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 ч.2 ст.25.1 КоАП РФ, счел возможным рассмотреть дело об административном правонарушении в отсутствии Чекиной А.А.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МИ ФНС России №11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Чекиной А.А.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</w:t>
      </w:r>
      <w:r>
        <w:rPr>
          <w:rFonts w:ascii="Times New Roman" w:eastAsia="Times New Roman" w:hAnsi="Times New Roman" w:cs="Times New Roman"/>
        </w:rPr>
        <w:t xml:space="preserve"> правонарушении за совершение ей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</w:t>
      </w:r>
      <w:r>
        <w:rPr>
          <w:rFonts w:ascii="Times New Roman" w:eastAsia="Times New Roman" w:hAnsi="Times New Roman" w:cs="Times New Roman"/>
        </w:rPr>
        <w:t>ч.4 ст.14.25</w:t>
      </w:r>
      <w:r>
        <w:rPr>
          <w:rFonts w:ascii="Times New Roman" w:eastAsia="Times New Roman" w:hAnsi="Times New Roman" w:cs="Times New Roman"/>
        </w:rPr>
        <w:t xml:space="preserve"> КоАП РФ с назнач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Чекиной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Чекиной А.А.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8617</w:t>
      </w:r>
      <w:r>
        <w:rPr>
          <w:rFonts w:ascii="Times New Roman" w:eastAsia="Times New Roman" w:hAnsi="Times New Roman" w:cs="Times New Roman"/>
        </w:rPr>
        <w:t>2333</w:t>
      </w:r>
      <w:r>
        <w:rPr>
          <w:rFonts w:ascii="Times New Roman" w:eastAsia="Times New Roman" w:hAnsi="Times New Roman" w:cs="Times New Roman"/>
        </w:rPr>
        <w:t>300143400002 от 15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Чекиной А.А.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Чекиной А.А.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Чекину Алену Алексеевну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</w:t>
      </w:r>
      <w:r>
        <w:rPr>
          <w:rFonts w:ascii="Times New Roman" w:eastAsia="Times New Roman" w:hAnsi="Times New Roman" w:cs="Times New Roman"/>
        </w:rPr>
        <w:t>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0412365400725003202420122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